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7FB" w:rsidRPr="00405E68" w:rsidRDefault="00B167FB"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Default="00405E68" w:rsidP="00405E68">
      <w:pPr>
        <w:pStyle w:val="NoSpacing"/>
        <w:spacing w:line="480" w:lineRule="auto"/>
        <w:rPr>
          <w:rFonts w:ascii="Times New Roman" w:hAnsi="Times New Roman" w:cs="Times New Roman"/>
          <w:sz w:val="24"/>
          <w:szCs w:val="24"/>
        </w:rPr>
      </w:pPr>
    </w:p>
    <w:p w:rsidR="00124829" w:rsidRPr="00405E68" w:rsidRDefault="00124829" w:rsidP="00405E68">
      <w:pPr>
        <w:pStyle w:val="NoSpacing"/>
        <w:spacing w:line="480" w:lineRule="auto"/>
        <w:rPr>
          <w:rFonts w:ascii="Times New Roman" w:hAnsi="Times New Roman" w:cs="Times New Roman"/>
          <w:sz w:val="24"/>
          <w:szCs w:val="24"/>
        </w:rPr>
      </w:pPr>
    </w:p>
    <w:p w:rsidR="00405E68"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Factors Impacting Users’ Adoption of Cloud Computing in Saudi Arabia</w:t>
      </w:r>
    </w:p>
    <w:p w:rsidR="00B167FB"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Name</w:t>
      </w:r>
    </w:p>
    <w:p w:rsidR="00B167FB"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Instructor</w:t>
      </w:r>
    </w:p>
    <w:p w:rsidR="00B167FB"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Course</w:t>
      </w:r>
    </w:p>
    <w:p w:rsidR="00B167FB" w:rsidRPr="00405E68" w:rsidRDefault="00405E68"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t>Date</w:t>
      </w: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B167FB" w:rsidRPr="00405E68" w:rsidRDefault="00B167FB" w:rsidP="00405E68">
      <w:pPr>
        <w:pStyle w:val="NoSpacing"/>
        <w:spacing w:line="480" w:lineRule="auto"/>
        <w:rPr>
          <w:rFonts w:ascii="Times New Roman" w:hAnsi="Times New Roman" w:cs="Times New Roman"/>
          <w:sz w:val="24"/>
          <w:szCs w:val="24"/>
        </w:rPr>
      </w:pPr>
    </w:p>
    <w:p w:rsidR="00405E68" w:rsidRPr="00405E68" w:rsidRDefault="00405E68" w:rsidP="00405E68">
      <w:pPr>
        <w:pStyle w:val="NoSpacing"/>
        <w:spacing w:line="480" w:lineRule="auto"/>
        <w:rPr>
          <w:rFonts w:ascii="Times New Roman" w:hAnsi="Times New Roman" w:cs="Times New Roman"/>
          <w:sz w:val="24"/>
          <w:szCs w:val="24"/>
        </w:rPr>
      </w:pPr>
    </w:p>
    <w:p w:rsidR="00405E68" w:rsidRPr="00124829" w:rsidRDefault="00405E68" w:rsidP="00124829">
      <w:pPr>
        <w:pStyle w:val="NoSpacing"/>
        <w:spacing w:line="480" w:lineRule="auto"/>
        <w:jc w:val="center"/>
        <w:rPr>
          <w:rFonts w:ascii="Times New Roman" w:hAnsi="Times New Roman" w:cs="Times New Roman"/>
          <w:b/>
          <w:sz w:val="24"/>
          <w:szCs w:val="24"/>
        </w:rPr>
      </w:pPr>
      <w:r w:rsidRPr="00124829">
        <w:rPr>
          <w:rFonts w:ascii="Times New Roman" w:hAnsi="Times New Roman" w:cs="Times New Roman"/>
          <w:b/>
          <w:sz w:val="24"/>
          <w:szCs w:val="24"/>
        </w:rPr>
        <w:lastRenderedPageBreak/>
        <w:t>Introduction</w:t>
      </w:r>
    </w:p>
    <w:p w:rsidR="00405E68" w:rsidRPr="00405E68" w:rsidRDefault="00124829" w:rsidP="00405E6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405E68" w:rsidRPr="00405E68">
        <w:rPr>
          <w:rFonts w:ascii="Times New Roman" w:hAnsi="Times New Roman" w:cs="Times New Roman"/>
          <w:sz w:val="24"/>
          <w:szCs w:val="24"/>
        </w:rPr>
        <w:t>Cloud computing is one of the exemplary innovations in Information Technology that allows cloud service provide</w:t>
      </w:r>
      <w:r>
        <w:rPr>
          <w:rFonts w:ascii="Times New Roman" w:hAnsi="Times New Roman" w:cs="Times New Roman"/>
          <w:sz w:val="24"/>
          <w:szCs w:val="24"/>
        </w:rPr>
        <w:t>r</w:t>
      </w:r>
      <w:r w:rsidR="00405E68" w:rsidRPr="00405E68">
        <w:rPr>
          <w:rFonts w:ascii="Times New Roman" w:hAnsi="Times New Roman" w:cs="Times New Roman"/>
          <w:sz w:val="24"/>
          <w:szCs w:val="24"/>
        </w:rPr>
        <w:t>s to host cloud-services users and also resources that are cloud-based in their service industries. Cloud computing will be one of the best utilities in coming years due to its numerous advantages.  The reason behind its massive wide acclaim is due to its benefits that individuals get from using the technology. With increasing rates of cyber-attacks, this technology (cloud accounting) is able to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are able to use the technology without fears of a security breach. There are some factors that have been proposed to affect individual adoption of technology, and this includes personal beliefs, attitudes, and intentions. There are some theories which have been brought forward to explain the individual adoption of technology, and this theory will be discussed in relation to the believes and attitudes of individuals in Saudi Arabia. The theories that affect individual's adoption to technology include the theory of reasoned action (TRA) (Fishbein &amp; Ajzen, 1975); the theory of planned behavior (TPB) (Ajzen, 1991); the technology acceptance model (TAM) (Davis, 1989); and the unified theory of acceptance and use of technology (UTAUT) (Venkatesh, Morris, Davis, &amp; Davis, 2003). In relation to the adoption of any technological innovation and this case the cloud computing, this theory plays a role in influencing individual decisions and not the roles played by environment or organization.</w:t>
      </w:r>
    </w:p>
    <w:p w:rsidR="00405E68" w:rsidRDefault="00405E68" w:rsidP="00405E68">
      <w:pPr>
        <w:pStyle w:val="NoSpacing"/>
        <w:spacing w:line="480" w:lineRule="auto"/>
        <w:rPr>
          <w:rFonts w:ascii="Times New Roman" w:hAnsi="Times New Roman" w:cs="Times New Roman"/>
          <w:sz w:val="24"/>
          <w:szCs w:val="24"/>
        </w:rPr>
      </w:pPr>
    </w:p>
    <w:p w:rsidR="00124829" w:rsidRPr="00405E68" w:rsidRDefault="00124829" w:rsidP="00405E68">
      <w:pPr>
        <w:pStyle w:val="NoSpacing"/>
        <w:spacing w:line="480" w:lineRule="auto"/>
        <w:rPr>
          <w:rFonts w:ascii="Times New Roman" w:hAnsi="Times New Roman" w:cs="Times New Roman"/>
          <w:sz w:val="24"/>
          <w:szCs w:val="24"/>
        </w:rPr>
      </w:pPr>
    </w:p>
    <w:p w:rsidR="00405E68" w:rsidRPr="00124829" w:rsidRDefault="00405E68" w:rsidP="00124829">
      <w:pPr>
        <w:pStyle w:val="NoSpacing"/>
        <w:spacing w:line="480" w:lineRule="auto"/>
        <w:jc w:val="center"/>
        <w:rPr>
          <w:rFonts w:ascii="Times New Roman" w:hAnsi="Times New Roman" w:cs="Times New Roman"/>
          <w:b/>
          <w:sz w:val="24"/>
          <w:szCs w:val="24"/>
        </w:rPr>
      </w:pPr>
      <w:r w:rsidRPr="00124829">
        <w:rPr>
          <w:rFonts w:ascii="Times New Roman" w:hAnsi="Times New Roman" w:cs="Times New Roman"/>
          <w:b/>
          <w:sz w:val="24"/>
          <w:szCs w:val="24"/>
        </w:rPr>
        <w:lastRenderedPageBreak/>
        <w:t>Literature Review</w:t>
      </w:r>
    </w:p>
    <w:p w:rsidR="00405E68" w:rsidRDefault="00124829" w:rsidP="00405E68">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405E68" w:rsidRPr="00405E68">
        <w:rPr>
          <w:rFonts w:ascii="Times New Roman" w:hAnsi="Times New Roman" w:cs="Times New Roman"/>
          <w:sz w:val="24"/>
          <w:szCs w:val="24"/>
        </w:rPr>
        <w:t>The Technological Acceptance model(TAM) is one of the most significant theories of technology adoption, and it has proven to be satisfactory due to its nature of being highly predictive (Lee,2003). The model was primarily b</w:t>
      </w:r>
      <w:r w:rsidR="00577286">
        <w:rPr>
          <w:rFonts w:ascii="Times New Roman" w:hAnsi="Times New Roman" w:cs="Times New Roman"/>
          <w:sz w:val="24"/>
          <w:szCs w:val="24"/>
        </w:rPr>
        <w:t>rought forward by Davis in 1986</w:t>
      </w:r>
      <w:r w:rsidR="00405E68" w:rsidRPr="00405E68">
        <w:rPr>
          <w:rFonts w:ascii="Times New Roman" w:hAnsi="Times New Roman" w:cs="Times New Roman"/>
          <w:sz w:val="24"/>
          <w:szCs w:val="24"/>
        </w:rPr>
        <w:t>.</w:t>
      </w:r>
      <w:r w:rsidR="00577286">
        <w:rPr>
          <w:rFonts w:ascii="Times New Roman" w:hAnsi="Times New Roman" w:cs="Times New Roman"/>
          <w:sz w:val="24"/>
          <w:szCs w:val="24"/>
        </w:rPr>
        <w:t xml:space="preserve"> </w:t>
      </w:r>
      <w:r w:rsidR="00405E68" w:rsidRPr="00405E68">
        <w:rPr>
          <w:rFonts w:ascii="Times New Roman" w:hAnsi="Times New Roman" w:cs="Times New Roman"/>
          <w:sz w:val="24"/>
          <w:szCs w:val="24"/>
        </w:rPr>
        <w:t>The model was developed in order to predict the acceptance of individuals on the use of technology, and there are two believes that affect individuals in adopting technology inventions, that is Perceived usefulness and Perceived ease of use (Davis, 1989). According to Barua, it is believed that when the user accepts the use of a particular technology the usefulness, in turn, will be influenced by two factors, cost, and productivity (Barua, 1995). TAM has been proposed to be satisfactory in explaining technological adoption in Saudi Arabia (Alharbi, 2012). There are some factors that have been proposed in some studies; these factors included trust, anxiety and perceived risks (Nyoni &amp; Piderit, 2012; Wu, 2013). Individuals in Saudi Arabia tend to possess anxiety that negatively influence the adoption of technology. Therefore</w:t>
      </w:r>
      <w:r w:rsidR="00577286">
        <w:rPr>
          <w:rFonts w:ascii="Times New Roman" w:hAnsi="Times New Roman" w:cs="Times New Roman"/>
          <w:sz w:val="24"/>
          <w:szCs w:val="24"/>
        </w:rPr>
        <w:t>,</w:t>
      </w:r>
      <w:r w:rsidR="00405E68" w:rsidRPr="00405E68">
        <w:rPr>
          <w:rFonts w:ascii="Times New Roman" w:hAnsi="Times New Roman" w:cs="Times New Roman"/>
          <w:sz w:val="24"/>
          <w:szCs w:val="24"/>
        </w:rPr>
        <w:t xml:space="preserve"> they tend to wait for others to test the perceived benefits of the technology in order to try it out. This is so because anxiety negatively influences the Perceived Usefulness of cloud computing. Anxiety hinders the adoption of cloud computing but when presented within the antecedents of trust (Udoh, 2012). This is so because it is believed that individuals in Saudi Arabia are reluctant into using the technology because they are not sure of their security, reliability, and privacy. The perceived risk entails the uncertainty and devastating consequences that in most cases usually affect the decision of consumers to adopt a certain technology (Dowling, 1986). Cloud computing raises privacy and security concerns among individuals (Albaroodi, 2014; Biswas and Biswas, 2004) and therefore the implication of adopting cloud computing involves uncertainty and risky situations.</w:t>
      </w:r>
    </w:p>
    <w:p w:rsidR="00B167FB" w:rsidRPr="00405E68" w:rsidRDefault="00B167FB" w:rsidP="00124829">
      <w:pPr>
        <w:pStyle w:val="NoSpacing"/>
        <w:spacing w:line="480" w:lineRule="auto"/>
        <w:jc w:val="center"/>
        <w:rPr>
          <w:rFonts w:ascii="Times New Roman" w:hAnsi="Times New Roman" w:cs="Times New Roman"/>
          <w:sz w:val="24"/>
          <w:szCs w:val="24"/>
        </w:rPr>
      </w:pPr>
      <w:r w:rsidRPr="00405E68">
        <w:rPr>
          <w:rFonts w:ascii="Times New Roman" w:hAnsi="Times New Roman" w:cs="Times New Roman"/>
          <w:sz w:val="24"/>
          <w:szCs w:val="24"/>
        </w:rPr>
        <w:lastRenderedPageBreak/>
        <w:t>References</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Alharbi, S.T., 2012. Users' acceptance of cloud computing in Saudi Arabia: An extension of technology acceptance model. Int. J. Cloud Applic. Comput., 2: 1-11. DOI:  10.4018/ijcac.2012040101</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Barua, A., R. Chellappa and A.B. Whinston, 1995. Creating a collaboratory in cyberspace:  Theoretical foundation and an implementation.</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Davis, F.D., 1989. Perceived usefulness, perceived ease of use and user acceptance of information technology. MIS Q.</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Nyoni, T. and R. Piderit, 2012. Enhancing trust in cloud computing. Proceedings of the 14th  Annual Conference on World Wide Web Applications, Nov. 7-9</w:t>
      </w:r>
    </w:p>
    <w:p w:rsidR="00B167FB"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Udoh, E., 2012. Technology acceptance model applied to the adoption of grid and cloud technology. Int. J. Grid High-Performance Comput., 4: 1-20. DOI:  Biswas, D. and A. Biswas, 2004. The diagnostic role of signals in the context of perceived risks in online shopping:  Albaroodi, H., S. Manickam and P. Singh, 2014. A critical review of OpenStack security: Issues and weaknesses. J. Comput. Sci., 10: 23-33. DOI: 10.3844/jcssp.2014.23.33 Do signals matter more on the web? 10.4018/jghpc.2012010101</w:t>
      </w:r>
    </w:p>
    <w:p w:rsidR="00007970" w:rsidRPr="00405E68" w:rsidRDefault="00B167FB" w:rsidP="00124829">
      <w:pPr>
        <w:pStyle w:val="NoSpacing"/>
        <w:spacing w:line="480" w:lineRule="auto"/>
        <w:ind w:left="720" w:hanging="720"/>
        <w:rPr>
          <w:rFonts w:ascii="Times New Roman" w:hAnsi="Times New Roman" w:cs="Times New Roman"/>
          <w:sz w:val="24"/>
          <w:szCs w:val="24"/>
        </w:rPr>
      </w:pPr>
      <w:r w:rsidRPr="00405E68">
        <w:rPr>
          <w:rFonts w:ascii="Times New Roman" w:hAnsi="Times New Roman" w:cs="Times New Roman"/>
          <w:sz w:val="24"/>
          <w:szCs w:val="24"/>
        </w:rPr>
        <w:t>Lee, Y., K.A. Kozar and K.R.T. Larsen, 2003. The technology acceptance model: Past, present, and future. Commun. Associate. Inform. Syst., 12: 752-780</w:t>
      </w:r>
    </w:p>
    <w:sectPr w:rsidR="00007970" w:rsidRPr="00405E68" w:rsidSect="00A271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321" w:rsidRDefault="008E2321" w:rsidP="00A27118">
      <w:pPr>
        <w:spacing w:after="0" w:line="240" w:lineRule="auto"/>
      </w:pPr>
      <w:r>
        <w:separator/>
      </w:r>
    </w:p>
  </w:endnote>
  <w:endnote w:type="continuationSeparator" w:id="1">
    <w:p w:rsidR="008E2321" w:rsidRDefault="008E2321" w:rsidP="00A271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321" w:rsidRDefault="008E2321" w:rsidP="00A27118">
      <w:pPr>
        <w:spacing w:after="0" w:line="240" w:lineRule="auto"/>
      </w:pPr>
      <w:r>
        <w:separator/>
      </w:r>
    </w:p>
  </w:footnote>
  <w:footnote w:type="continuationSeparator" w:id="1">
    <w:p w:rsidR="008E2321" w:rsidRDefault="008E2321" w:rsidP="00A271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065967"/>
      <w:docPartObj>
        <w:docPartGallery w:val="Page Numbers (Top of Page)"/>
        <w:docPartUnique/>
      </w:docPartObj>
    </w:sdtPr>
    <w:sdtContent>
      <w:p w:rsidR="00C81B9B" w:rsidRPr="00405E68" w:rsidRDefault="00405E68" w:rsidP="00405E68">
        <w:pPr>
          <w:pStyle w:val="Header"/>
          <w:rPr>
            <w:rFonts w:ascii="Times New Roman" w:hAnsi="Times New Roman" w:cs="Times New Roman"/>
            <w:sz w:val="24"/>
            <w:szCs w:val="24"/>
          </w:rPr>
        </w:pPr>
        <w:r w:rsidRPr="00405E68">
          <w:rPr>
            <w:rFonts w:ascii="Times New Roman" w:hAnsi="Times New Roman" w:cs="Times New Roman"/>
            <w:sz w:val="24"/>
            <w:szCs w:val="24"/>
          </w:rPr>
          <w:t xml:space="preserve">CLOUD COMPUTING IN SAUDI ARABIA                             </w:t>
        </w:r>
        <w:r w:rsidRPr="00405E68">
          <w:rPr>
            <w:rFonts w:ascii="Times New Roman" w:hAnsi="Times New Roman" w:cs="Times New Roman"/>
            <w:sz w:val="24"/>
            <w:szCs w:val="24"/>
          </w:rPr>
          <w:tab/>
        </w:r>
        <w:r w:rsidRPr="00405E68">
          <w:rPr>
            <w:rFonts w:ascii="Times New Roman" w:hAnsi="Times New Roman" w:cs="Times New Roman"/>
            <w:sz w:val="24"/>
            <w:szCs w:val="24"/>
          </w:rPr>
          <w:fldChar w:fldCharType="begin"/>
        </w:r>
        <w:r w:rsidRPr="00405E68">
          <w:rPr>
            <w:rFonts w:ascii="Times New Roman" w:hAnsi="Times New Roman" w:cs="Times New Roman"/>
            <w:sz w:val="24"/>
            <w:szCs w:val="24"/>
          </w:rPr>
          <w:instrText xml:space="preserve"> PAGE   \* MERGEFORMAT </w:instrText>
        </w:r>
        <w:r w:rsidRPr="00405E68">
          <w:rPr>
            <w:rFonts w:ascii="Times New Roman" w:hAnsi="Times New Roman" w:cs="Times New Roman"/>
            <w:sz w:val="24"/>
            <w:szCs w:val="24"/>
          </w:rPr>
          <w:fldChar w:fldCharType="separate"/>
        </w:r>
        <w:r w:rsidR="00577286">
          <w:rPr>
            <w:rFonts w:ascii="Times New Roman" w:hAnsi="Times New Roman" w:cs="Times New Roman"/>
            <w:noProof/>
            <w:sz w:val="24"/>
            <w:szCs w:val="24"/>
          </w:rPr>
          <w:t>4</w:t>
        </w:r>
        <w:r w:rsidRPr="00405E6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9B" w:rsidRPr="00405E68" w:rsidRDefault="00C81B9B">
    <w:pPr>
      <w:pStyle w:val="Header"/>
      <w:rPr>
        <w:rFonts w:ascii="Times New Roman" w:hAnsi="Times New Roman" w:cs="Times New Roman"/>
        <w:sz w:val="24"/>
        <w:szCs w:val="24"/>
      </w:rPr>
    </w:pPr>
    <w:r w:rsidRPr="00405E68">
      <w:rPr>
        <w:rFonts w:ascii="Times New Roman" w:hAnsi="Times New Roman" w:cs="Times New Roman"/>
        <w:sz w:val="24"/>
        <w:szCs w:val="24"/>
      </w:rPr>
      <w:t xml:space="preserve">Running Head: CLOUD COMPUTING IN SAUDI ARABIA                             </w:t>
    </w:r>
    <w:r w:rsidR="00405E68" w:rsidRPr="00405E68">
      <w:rPr>
        <w:rFonts w:ascii="Times New Roman" w:hAnsi="Times New Roman" w:cs="Times New Roman"/>
        <w:sz w:val="24"/>
        <w:szCs w:val="24"/>
      </w:rPr>
      <w:tab/>
    </w:r>
    <w:r w:rsidRPr="00405E68">
      <w:rPr>
        <w:rFonts w:ascii="Times New Roman" w:hAnsi="Times New Roman" w:cs="Times New Roman"/>
        <w:sz w:val="24"/>
        <w:szCs w:val="24"/>
      </w:rPr>
      <w:t xml:space="preserve">    </w:t>
    </w:r>
    <w:sdt>
      <w:sdtPr>
        <w:rPr>
          <w:rFonts w:ascii="Times New Roman" w:hAnsi="Times New Roman" w:cs="Times New Roman"/>
          <w:sz w:val="24"/>
          <w:szCs w:val="24"/>
        </w:rPr>
        <w:id w:val="91334610"/>
        <w:docPartObj>
          <w:docPartGallery w:val="Page Numbers (Top of Page)"/>
          <w:docPartUnique/>
        </w:docPartObj>
      </w:sdtPr>
      <w:sdtContent>
        <w:r w:rsidR="00D25517" w:rsidRPr="00405E68">
          <w:rPr>
            <w:rFonts w:ascii="Times New Roman" w:hAnsi="Times New Roman" w:cs="Times New Roman"/>
            <w:sz w:val="24"/>
            <w:szCs w:val="24"/>
          </w:rPr>
          <w:fldChar w:fldCharType="begin"/>
        </w:r>
        <w:r w:rsidR="00D25517" w:rsidRPr="00405E68">
          <w:rPr>
            <w:rFonts w:ascii="Times New Roman" w:hAnsi="Times New Roman" w:cs="Times New Roman"/>
            <w:sz w:val="24"/>
            <w:szCs w:val="24"/>
          </w:rPr>
          <w:instrText xml:space="preserve"> PAGE   \* MERGEFORMAT </w:instrText>
        </w:r>
        <w:r w:rsidR="00D25517" w:rsidRPr="00405E68">
          <w:rPr>
            <w:rFonts w:ascii="Times New Roman" w:hAnsi="Times New Roman" w:cs="Times New Roman"/>
            <w:sz w:val="24"/>
            <w:szCs w:val="24"/>
          </w:rPr>
          <w:fldChar w:fldCharType="separate"/>
        </w:r>
        <w:r w:rsidR="00124829">
          <w:rPr>
            <w:rFonts w:ascii="Times New Roman" w:hAnsi="Times New Roman" w:cs="Times New Roman"/>
            <w:noProof/>
            <w:sz w:val="24"/>
            <w:szCs w:val="24"/>
          </w:rPr>
          <w:t>1</w:t>
        </w:r>
        <w:r w:rsidR="00D25517" w:rsidRPr="00405E6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6C56"/>
    <w:rsid w:val="00007970"/>
    <w:rsid w:val="0001281B"/>
    <w:rsid w:val="00013221"/>
    <w:rsid w:val="000B244D"/>
    <w:rsid w:val="00124829"/>
    <w:rsid w:val="00312749"/>
    <w:rsid w:val="00405E68"/>
    <w:rsid w:val="00463268"/>
    <w:rsid w:val="00475B06"/>
    <w:rsid w:val="00480BA3"/>
    <w:rsid w:val="004F5A56"/>
    <w:rsid w:val="00556A3E"/>
    <w:rsid w:val="005709E1"/>
    <w:rsid w:val="00577286"/>
    <w:rsid w:val="00593D34"/>
    <w:rsid w:val="005B03E2"/>
    <w:rsid w:val="00601F47"/>
    <w:rsid w:val="006250EF"/>
    <w:rsid w:val="0065608D"/>
    <w:rsid w:val="006A57B6"/>
    <w:rsid w:val="006C4784"/>
    <w:rsid w:val="007B460D"/>
    <w:rsid w:val="00816C56"/>
    <w:rsid w:val="00844830"/>
    <w:rsid w:val="008E2321"/>
    <w:rsid w:val="00937AC1"/>
    <w:rsid w:val="00942C21"/>
    <w:rsid w:val="00980B93"/>
    <w:rsid w:val="009D551A"/>
    <w:rsid w:val="00A27118"/>
    <w:rsid w:val="00B167FB"/>
    <w:rsid w:val="00BA57DA"/>
    <w:rsid w:val="00C81B9B"/>
    <w:rsid w:val="00CE0CC0"/>
    <w:rsid w:val="00D25517"/>
    <w:rsid w:val="00F25362"/>
    <w:rsid w:val="00F36376"/>
    <w:rsid w:val="00F77B8D"/>
    <w:rsid w:val="00F821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C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118"/>
  </w:style>
  <w:style w:type="paragraph" w:styleId="Footer">
    <w:name w:val="footer"/>
    <w:basedOn w:val="Normal"/>
    <w:link w:val="FooterChar"/>
    <w:uiPriority w:val="99"/>
    <w:semiHidden/>
    <w:unhideWhenUsed/>
    <w:rsid w:val="00A271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7118"/>
  </w:style>
  <w:style w:type="paragraph" w:styleId="NoSpacing">
    <w:name w:val="No Spacing"/>
    <w:uiPriority w:val="1"/>
    <w:qFormat/>
    <w:rsid w:val="00405E68"/>
    <w:pPr>
      <w:spacing w:after="0" w:line="240" w:lineRule="auto"/>
    </w:pPr>
  </w:style>
</w:styles>
</file>

<file path=word/webSettings.xml><?xml version="1.0" encoding="utf-8"?>
<w:webSettings xmlns:r="http://schemas.openxmlformats.org/officeDocument/2006/relationships" xmlns:w="http://schemas.openxmlformats.org/wordprocessingml/2006/main">
  <w:divs>
    <w:div w:id="99840531">
      <w:bodyDiv w:val="1"/>
      <w:marLeft w:val="0"/>
      <w:marRight w:val="0"/>
      <w:marTop w:val="0"/>
      <w:marBottom w:val="0"/>
      <w:divBdr>
        <w:top w:val="none" w:sz="0" w:space="0" w:color="auto"/>
        <w:left w:val="none" w:sz="0" w:space="0" w:color="auto"/>
        <w:bottom w:val="none" w:sz="0" w:space="0" w:color="auto"/>
        <w:right w:val="none" w:sz="0" w:space="0" w:color="auto"/>
      </w:divBdr>
      <w:divsChild>
        <w:div w:id="531117466">
          <w:marLeft w:val="0"/>
          <w:marRight w:val="0"/>
          <w:marTop w:val="0"/>
          <w:marBottom w:val="0"/>
          <w:divBdr>
            <w:top w:val="none" w:sz="0" w:space="0" w:color="auto"/>
            <w:left w:val="none" w:sz="0" w:space="0" w:color="auto"/>
            <w:bottom w:val="none" w:sz="0" w:space="0" w:color="auto"/>
            <w:right w:val="none" w:sz="0" w:space="0" w:color="auto"/>
          </w:divBdr>
        </w:div>
        <w:div w:id="1977250557">
          <w:marLeft w:val="0"/>
          <w:marRight w:val="0"/>
          <w:marTop w:val="0"/>
          <w:marBottom w:val="0"/>
          <w:divBdr>
            <w:top w:val="none" w:sz="0" w:space="0" w:color="auto"/>
            <w:left w:val="none" w:sz="0" w:space="0" w:color="auto"/>
            <w:bottom w:val="none" w:sz="0" w:space="0" w:color="auto"/>
            <w:right w:val="none" w:sz="0" w:space="0" w:color="auto"/>
          </w:divBdr>
        </w:div>
        <w:div w:id="2024282344">
          <w:marLeft w:val="0"/>
          <w:marRight w:val="0"/>
          <w:marTop w:val="0"/>
          <w:marBottom w:val="0"/>
          <w:divBdr>
            <w:top w:val="none" w:sz="0" w:space="0" w:color="auto"/>
            <w:left w:val="none" w:sz="0" w:space="0" w:color="auto"/>
            <w:bottom w:val="none" w:sz="0" w:space="0" w:color="auto"/>
            <w:right w:val="none" w:sz="0" w:space="0" w:color="auto"/>
          </w:divBdr>
        </w:div>
        <w:div w:id="157380727">
          <w:marLeft w:val="0"/>
          <w:marRight w:val="0"/>
          <w:marTop w:val="0"/>
          <w:marBottom w:val="0"/>
          <w:divBdr>
            <w:top w:val="none" w:sz="0" w:space="0" w:color="auto"/>
            <w:left w:val="none" w:sz="0" w:space="0" w:color="auto"/>
            <w:bottom w:val="none" w:sz="0" w:space="0" w:color="auto"/>
            <w:right w:val="none" w:sz="0" w:space="0" w:color="auto"/>
          </w:divBdr>
        </w:div>
        <w:div w:id="570701084">
          <w:marLeft w:val="0"/>
          <w:marRight w:val="0"/>
          <w:marTop w:val="0"/>
          <w:marBottom w:val="0"/>
          <w:divBdr>
            <w:top w:val="none" w:sz="0" w:space="0" w:color="auto"/>
            <w:left w:val="none" w:sz="0" w:space="0" w:color="auto"/>
            <w:bottom w:val="none" w:sz="0" w:space="0" w:color="auto"/>
            <w:right w:val="none" w:sz="0" w:space="0" w:color="auto"/>
          </w:divBdr>
        </w:div>
      </w:divsChild>
    </w:div>
    <w:div w:id="771315106">
      <w:bodyDiv w:val="1"/>
      <w:marLeft w:val="0"/>
      <w:marRight w:val="0"/>
      <w:marTop w:val="0"/>
      <w:marBottom w:val="0"/>
      <w:divBdr>
        <w:top w:val="none" w:sz="0" w:space="0" w:color="auto"/>
        <w:left w:val="none" w:sz="0" w:space="0" w:color="auto"/>
        <w:bottom w:val="none" w:sz="0" w:space="0" w:color="auto"/>
        <w:right w:val="none" w:sz="0" w:space="0" w:color="auto"/>
      </w:divBdr>
      <w:divsChild>
        <w:div w:id="534733740">
          <w:marLeft w:val="0"/>
          <w:marRight w:val="0"/>
          <w:marTop w:val="0"/>
          <w:marBottom w:val="0"/>
          <w:divBdr>
            <w:top w:val="none" w:sz="0" w:space="0" w:color="auto"/>
            <w:left w:val="none" w:sz="0" w:space="0" w:color="auto"/>
            <w:bottom w:val="none" w:sz="0" w:space="0" w:color="auto"/>
            <w:right w:val="none" w:sz="0" w:space="0" w:color="auto"/>
          </w:divBdr>
        </w:div>
        <w:div w:id="1940062826">
          <w:marLeft w:val="0"/>
          <w:marRight w:val="0"/>
          <w:marTop w:val="0"/>
          <w:marBottom w:val="0"/>
          <w:divBdr>
            <w:top w:val="none" w:sz="0" w:space="0" w:color="auto"/>
            <w:left w:val="none" w:sz="0" w:space="0" w:color="auto"/>
            <w:bottom w:val="none" w:sz="0" w:space="0" w:color="auto"/>
            <w:right w:val="none" w:sz="0" w:space="0" w:color="auto"/>
          </w:divBdr>
        </w:div>
        <w:div w:id="397243827">
          <w:marLeft w:val="0"/>
          <w:marRight w:val="0"/>
          <w:marTop w:val="0"/>
          <w:marBottom w:val="0"/>
          <w:divBdr>
            <w:top w:val="none" w:sz="0" w:space="0" w:color="auto"/>
            <w:left w:val="none" w:sz="0" w:space="0" w:color="auto"/>
            <w:bottom w:val="none" w:sz="0" w:space="0" w:color="auto"/>
            <w:right w:val="none" w:sz="0" w:space="0" w:color="auto"/>
          </w:divBdr>
        </w:div>
        <w:div w:id="257174210">
          <w:marLeft w:val="0"/>
          <w:marRight w:val="0"/>
          <w:marTop w:val="0"/>
          <w:marBottom w:val="0"/>
          <w:divBdr>
            <w:top w:val="none" w:sz="0" w:space="0" w:color="auto"/>
            <w:left w:val="none" w:sz="0" w:space="0" w:color="auto"/>
            <w:bottom w:val="none" w:sz="0" w:space="0" w:color="auto"/>
            <w:right w:val="none" w:sz="0" w:space="0" w:color="auto"/>
          </w:divBdr>
        </w:div>
        <w:div w:id="1479803585">
          <w:marLeft w:val="0"/>
          <w:marRight w:val="0"/>
          <w:marTop w:val="0"/>
          <w:marBottom w:val="0"/>
          <w:divBdr>
            <w:top w:val="none" w:sz="0" w:space="0" w:color="auto"/>
            <w:left w:val="none" w:sz="0" w:space="0" w:color="auto"/>
            <w:bottom w:val="none" w:sz="0" w:space="0" w:color="auto"/>
            <w:right w:val="none" w:sz="0" w:space="0" w:color="auto"/>
          </w:divBdr>
        </w:div>
      </w:divsChild>
    </w:div>
    <w:div w:id="794107555">
      <w:bodyDiv w:val="1"/>
      <w:marLeft w:val="0"/>
      <w:marRight w:val="0"/>
      <w:marTop w:val="0"/>
      <w:marBottom w:val="0"/>
      <w:divBdr>
        <w:top w:val="none" w:sz="0" w:space="0" w:color="auto"/>
        <w:left w:val="none" w:sz="0" w:space="0" w:color="auto"/>
        <w:bottom w:val="none" w:sz="0" w:space="0" w:color="auto"/>
        <w:right w:val="none" w:sz="0" w:space="0" w:color="auto"/>
      </w:divBdr>
      <w:divsChild>
        <w:div w:id="915941578">
          <w:marLeft w:val="0"/>
          <w:marRight w:val="0"/>
          <w:marTop w:val="0"/>
          <w:marBottom w:val="0"/>
          <w:divBdr>
            <w:top w:val="none" w:sz="0" w:space="0" w:color="auto"/>
            <w:left w:val="none" w:sz="0" w:space="0" w:color="auto"/>
            <w:bottom w:val="none" w:sz="0" w:space="0" w:color="auto"/>
            <w:right w:val="none" w:sz="0" w:space="0" w:color="auto"/>
          </w:divBdr>
        </w:div>
        <w:div w:id="1784494339">
          <w:marLeft w:val="0"/>
          <w:marRight w:val="0"/>
          <w:marTop w:val="0"/>
          <w:marBottom w:val="0"/>
          <w:divBdr>
            <w:top w:val="none" w:sz="0" w:space="0" w:color="auto"/>
            <w:left w:val="none" w:sz="0" w:space="0" w:color="auto"/>
            <w:bottom w:val="none" w:sz="0" w:space="0" w:color="auto"/>
            <w:right w:val="none" w:sz="0" w:space="0" w:color="auto"/>
          </w:divBdr>
        </w:div>
      </w:divsChild>
    </w:div>
    <w:div w:id="957417461">
      <w:bodyDiv w:val="1"/>
      <w:marLeft w:val="0"/>
      <w:marRight w:val="0"/>
      <w:marTop w:val="0"/>
      <w:marBottom w:val="0"/>
      <w:divBdr>
        <w:top w:val="none" w:sz="0" w:space="0" w:color="auto"/>
        <w:left w:val="none" w:sz="0" w:space="0" w:color="auto"/>
        <w:bottom w:val="none" w:sz="0" w:space="0" w:color="auto"/>
        <w:right w:val="none" w:sz="0" w:space="0" w:color="auto"/>
      </w:divBdr>
      <w:divsChild>
        <w:div w:id="595945104">
          <w:marLeft w:val="0"/>
          <w:marRight w:val="0"/>
          <w:marTop w:val="0"/>
          <w:marBottom w:val="0"/>
          <w:divBdr>
            <w:top w:val="none" w:sz="0" w:space="0" w:color="auto"/>
            <w:left w:val="none" w:sz="0" w:space="0" w:color="auto"/>
            <w:bottom w:val="none" w:sz="0" w:space="0" w:color="auto"/>
            <w:right w:val="none" w:sz="0" w:space="0" w:color="auto"/>
          </w:divBdr>
        </w:div>
        <w:div w:id="1326275094">
          <w:marLeft w:val="0"/>
          <w:marRight w:val="0"/>
          <w:marTop w:val="0"/>
          <w:marBottom w:val="0"/>
          <w:divBdr>
            <w:top w:val="none" w:sz="0" w:space="0" w:color="auto"/>
            <w:left w:val="none" w:sz="0" w:space="0" w:color="auto"/>
            <w:bottom w:val="none" w:sz="0" w:space="0" w:color="auto"/>
            <w:right w:val="none" w:sz="0" w:space="0" w:color="auto"/>
          </w:divBdr>
        </w:div>
        <w:div w:id="366877395">
          <w:marLeft w:val="0"/>
          <w:marRight w:val="0"/>
          <w:marTop w:val="0"/>
          <w:marBottom w:val="0"/>
          <w:divBdr>
            <w:top w:val="none" w:sz="0" w:space="0" w:color="auto"/>
            <w:left w:val="none" w:sz="0" w:space="0" w:color="auto"/>
            <w:bottom w:val="none" w:sz="0" w:space="0" w:color="auto"/>
            <w:right w:val="none" w:sz="0" w:space="0" w:color="auto"/>
          </w:divBdr>
        </w:div>
        <w:div w:id="843668315">
          <w:marLeft w:val="0"/>
          <w:marRight w:val="0"/>
          <w:marTop w:val="0"/>
          <w:marBottom w:val="0"/>
          <w:divBdr>
            <w:top w:val="none" w:sz="0" w:space="0" w:color="auto"/>
            <w:left w:val="none" w:sz="0" w:space="0" w:color="auto"/>
            <w:bottom w:val="none" w:sz="0" w:space="0" w:color="auto"/>
            <w:right w:val="none" w:sz="0" w:space="0" w:color="auto"/>
          </w:divBdr>
        </w:div>
        <w:div w:id="1204056664">
          <w:marLeft w:val="0"/>
          <w:marRight w:val="0"/>
          <w:marTop w:val="0"/>
          <w:marBottom w:val="0"/>
          <w:divBdr>
            <w:top w:val="none" w:sz="0" w:space="0" w:color="auto"/>
            <w:left w:val="none" w:sz="0" w:space="0" w:color="auto"/>
            <w:bottom w:val="none" w:sz="0" w:space="0" w:color="auto"/>
            <w:right w:val="none" w:sz="0" w:space="0" w:color="auto"/>
          </w:divBdr>
        </w:div>
        <w:div w:id="1369448541">
          <w:marLeft w:val="0"/>
          <w:marRight w:val="0"/>
          <w:marTop w:val="0"/>
          <w:marBottom w:val="0"/>
          <w:divBdr>
            <w:top w:val="none" w:sz="0" w:space="0" w:color="auto"/>
            <w:left w:val="none" w:sz="0" w:space="0" w:color="auto"/>
            <w:bottom w:val="none" w:sz="0" w:space="0" w:color="auto"/>
            <w:right w:val="none" w:sz="0" w:space="0" w:color="auto"/>
          </w:divBdr>
        </w:div>
        <w:div w:id="423428305">
          <w:marLeft w:val="0"/>
          <w:marRight w:val="0"/>
          <w:marTop w:val="0"/>
          <w:marBottom w:val="0"/>
          <w:divBdr>
            <w:top w:val="none" w:sz="0" w:space="0" w:color="auto"/>
            <w:left w:val="none" w:sz="0" w:space="0" w:color="auto"/>
            <w:bottom w:val="none" w:sz="0" w:space="0" w:color="auto"/>
            <w:right w:val="none" w:sz="0" w:space="0" w:color="auto"/>
          </w:divBdr>
        </w:div>
        <w:div w:id="1242640700">
          <w:marLeft w:val="0"/>
          <w:marRight w:val="0"/>
          <w:marTop w:val="0"/>
          <w:marBottom w:val="0"/>
          <w:divBdr>
            <w:top w:val="none" w:sz="0" w:space="0" w:color="auto"/>
            <w:left w:val="none" w:sz="0" w:space="0" w:color="auto"/>
            <w:bottom w:val="none" w:sz="0" w:space="0" w:color="auto"/>
            <w:right w:val="none" w:sz="0" w:space="0" w:color="auto"/>
          </w:divBdr>
        </w:div>
        <w:div w:id="1488594574">
          <w:marLeft w:val="0"/>
          <w:marRight w:val="0"/>
          <w:marTop w:val="0"/>
          <w:marBottom w:val="0"/>
          <w:divBdr>
            <w:top w:val="none" w:sz="0" w:space="0" w:color="auto"/>
            <w:left w:val="none" w:sz="0" w:space="0" w:color="auto"/>
            <w:bottom w:val="none" w:sz="0" w:space="0" w:color="auto"/>
            <w:right w:val="none" w:sz="0" w:space="0" w:color="auto"/>
          </w:divBdr>
        </w:div>
        <w:div w:id="909003042">
          <w:marLeft w:val="0"/>
          <w:marRight w:val="0"/>
          <w:marTop w:val="0"/>
          <w:marBottom w:val="0"/>
          <w:divBdr>
            <w:top w:val="none" w:sz="0" w:space="0" w:color="auto"/>
            <w:left w:val="none" w:sz="0" w:space="0" w:color="auto"/>
            <w:bottom w:val="none" w:sz="0" w:space="0" w:color="auto"/>
            <w:right w:val="none" w:sz="0" w:space="0" w:color="auto"/>
          </w:divBdr>
        </w:div>
        <w:div w:id="1251424387">
          <w:marLeft w:val="0"/>
          <w:marRight w:val="0"/>
          <w:marTop w:val="0"/>
          <w:marBottom w:val="0"/>
          <w:divBdr>
            <w:top w:val="none" w:sz="0" w:space="0" w:color="auto"/>
            <w:left w:val="none" w:sz="0" w:space="0" w:color="auto"/>
            <w:bottom w:val="none" w:sz="0" w:space="0" w:color="auto"/>
            <w:right w:val="none" w:sz="0" w:space="0" w:color="auto"/>
          </w:divBdr>
        </w:div>
        <w:div w:id="302346843">
          <w:marLeft w:val="0"/>
          <w:marRight w:val="0"/>
          <w:marTop w:val="0"/>
          <w:marBottom w:val="0"/>
          <w:divBdr>
            <w:top w:val="none" w:sz="0" w:space="0" w:color="auto"/>
            <w:left w:val="none" w:sz="0" w:space="0" w:color="auto"/>
            <w:bottom w:val="none" w:sz="0" w:space="0" w:color="auto"/>
            <w:right w:val="none" w:sz="0" w:space="0" w:color="auto"/>
          </w:divBdr>
        </w:div>
        <w:div w:id="1090465459">
          <w:marLeft w:val="0"/>
          <w:marRight w:val="0"/>
          <w:marTop w:val="0"/>
          <w:marBottom w:val="0"/>
          <w:divBdr>
            <w:top w:val="none" w:sz="0" w:space="0" w:color="auto"/>
            <w:left w:val="none" w:sz="0" w:space="0" w:color="auto"/>
            <w:bottom w:val="none" w:sz="0" w:space="0" w:color="auto"/>
            <w:right w:val="none" w:sz="0" w:space="0" w:color="auto"/>
          </w:divBdr>
        </w:div>
        <w:div w:id="760836075">
          <w:marLeft w:val="0"/>
          <w:marRight w:val="0"/>
          <w:marTop w:val="0"/>
          <w:marBottom w:val="0"/>
          <w:divBdr>
            <w:top w:val="none" w:sz="0" w:space="0" w:color="auto"/>
            <w:left w:val="none" w:sz="0" w:space="0" w:color="auto"/>
            <w:bottom w:val="none" w:sz="0" w:space="0" w:color="auto"/>
            <w:right w:val="none" w:sz="0" w:space="0" w:color="auto"/>
          </w:divBdr>
        </w:div>
      </w:divsChild>
    </w:div>
    <w:div w:id="1092776880">
      <w:bodyDiv w:val="1"/>
      <w:marLeft w:val="0"/>
      <w:marRight w:val="0"/>
      <w:marTop w:val="0"/>
      <w:marBottom w:val="0"/>
      <w:divBdr>
        <w:top w:val="none" w:sz="0" w:space="0" w:color="auto"/>
        <w:left w:val="none" w:sz="0" w:space="0" w:color="auto"/>
        <w:bottom w:val="none" w:sz="0" w:space="0" w:color="auto"/>
        <w:right w:val="none" w:sz="0" w:space="0" w:color="auto"/>
      </w:divBdr>
      <w:divsChild>
        <w:div w:id="1292321285">
          <w:marLeft w:val="0"/>
          <w:marRight w:val="0"/>
          <w:marTop w:val="0"/>
          <w:marBottom w:val="0"/>
          <w:divBdr>
            <w:top w:val="none" w:sz="0" w:space="0" w:color="auto"/>
            <w:left w:val="none" w:sz="0" w:space="0" w:color="auto"/>
            <w:bottom w:val="none" w:sz="0" w:space="0" w:color="auto"/>
            <w:right w:val="none" w:sz="0" w:space="0" w:color="auto"/>
          </w:divBdr>
        </w:div>
        <w:div w:id="1221747740">
          <w:marLeft w:val="0"/>
          <w:marRight w:val="0"/>
          <w:marTop w:val="0"/>
          <w:marBottom w:val="0"/>
          <w:divBdr>
            <w:top w:val="none" w:sz="0" w:space="0" w:color="auto"/>
            <w:left w:val="none" w:sz="0" w:space="0" w:color="auto"/>
            <w:bottom w:val="none" w:sz="0" w:space="0" w:color="auto"/>
            <w:right w:val="none" w:sz="0" w:space="0" w:color="auto"/>
          </w:divBdr>
        </w:div>
        <w:div w:id="958343198">
          <w:marLeft w:val="0"/>
          <w:marRight w:val="0"/>
          <w:marTop w:val="0"/>
          <w:marBottom w:val="0"/>
          <w:divBdr>
            <w:top w:val="none" w:sz="0" w:space="0" w:color="auto"/>
            <w:left w:val="none" w:sz="0" w:space="0" w:color="auto"/>
            <w:bottom w:val="none" w:sz="0" w:space="0" w:color="auto"/>
            <w:right w:val="none" w:sz="0" w:space="0" w:color="auto"/>
          </w:divBdr>
        </w:div>
        <w:div w:id="770853944">
          <w:marLeft w:val="0"/>
          <w:marRight w:val="0"/>
          <w:marTop w:val="0"/>
          <w:marBottom w:val="0"/>
          <w:divBdr>
            <w:top w:val="none" w:sz="0" w:space="0" w:color="auto"/>
            <w:left w:val="none" w:sz="0" w:space="0" w:color="auto"/>
            <w:bottom w:val="none" w:sz="0" w:space="0" w:color="auto"/>
            <w:right w:val="none" w:sz="0" w:space="0" w:color="auto"/>
          </w:divBdr>
        </w:div>
        <w:div w:id="810291373">
          <w:marLeft w:val="0"/>
          <w:marRight w:val="0"/>
          <w:marTop w:val="0"/>
          <w:marBottom w:val="0"/>
          <w:divBdr>
            <w:top w:val="none" w:sz="0" w:space="0" w:color="auto"/>
            <w:left w:val="none" w:sz="0" w:space="0" w:color="auto"/>
            <w:bottom w:val="none" w:sz="0" w:space="0" w:color="auto"/>
            <w:right w:val="none" w:sz="0" w:space="0" w:color="auto"/>
          </w:divBdr>
        </w:div>
      </w:divsChild>
    </w:div>
    <w:div w:id="1220239347">
      <w:bodyDiv w:val="1"/>
      <w:marLeft w:val="0"/>
      <w:marRight w:val="0"/>
      <w:marTop w:val="0"/>
      <w:marBottom w:val="0"/>
      <w:divBdr>
        <w:top w:val="none" w:sz="0" w:space="0" w:color="auto"/>
        <w:left w:val="none" w:sz="0" w:space="0" w:color="auto"/>
        <w:bottom w:val="none" w:sz="0" w:space="0" w:color="auto"/>
        <w:right w:val="none" w:sz="0" w:space="0" w:color="auto"/>
      </w:divBdr>
      <w:divsChild>
        <w:div w:id="981889110">
          <w:marLeft w:val="0"/>
          <w:marRight w:val="0"/>
          <w:marTop w:val="0"/>
          <w:marBottom w:val="0"/>
          <w:divBdr>
            <w:top w:val="none" w:sz="0" w:space="0" w:color="auto"/>
            <w:left w:val="none" w:sz="0" w:space="0" w:color="auto"/>
            <w:bottom w:val="none" w:sz="0" w:space="0" w:color="auto"/>
            <w:right w:val="none" w:sz="0" w:space="0" w:color="auto"/>
          </w:divBdr>
        </w:div>
        <w:div w:id="783962605">
          <w:marLeft w:val="0"/>
          <w:marRight w:val="0"/>
          <w:marTop w:val="0"/>
          <w:marBottom w:val="0"/>
          <w:divBdr>
            <w:top w:val="none" w:sz="0" w:space="0" w:color="auto"/>
            <w:left w:val="none" w:sz="0" w:space="0" w:color="auto"/>
            <w:bottom w:val="none" w:sz="0" w:space="0" w:color="auto"/>
            <w:right w:val="none" w:sz="0" w:space="0" w:color="auto"/>
          </w:divBdr>
        </w:div>
        <w:div w:id="61761557">
          <w:marLeft w:val="0"/>
          <w:marRight w:val="0"/>
          <w:marTop w:val="0"/>
          <w:marBottom w:val="0"/>
          <w:divBdr>
            <w:top w:val="none" w:sz="0" w:space="0" w:color="auto"/>
            <w:left w:val="none" w:sz="0" w:space="0" w:color="auto"/>
            <w:bottom w:val="none" w:sz="0" w:space="0" w:color="auto"/>
            <w:right w:val="none" w:sz="0" w:space="0" w:color="auto"/>
          </w:divBdr>
        </w:div>
        <w:div w:id="389578320">
          <w:marLeft w:val="0"/>
          <w:marRight w:val="0"/>
          <w:marTop w:val="0"/>
          <w:marBottom w:val="0"/>
          <w:divBdr>
            <w:top w:val="none" w:sz="0" w:space="0" w:color="auto"/>
            <w:left w:val="none" w:sz="0" w:space="0" w:color="auto"/>
            <w:bottom w:val="none" w:sz="0" w:space="0" w:color="auto"/>
            <w:right w:val="none" w:sz="0" w:space="0" w:color="auto"/>
          </w:divBdr>
        </w:div>
        <w:div w:id="53938587">
          <w:marLeft w:val="0"/>
          <w:marRight w:val="0"/>
          <w:marTop w:val="0"/>
          <w:marBottom w:val="0"/>
          <w:divBdr>
            <w:top w:val="none" w:sz="0" w:space="0" w:color="auto"/>
            <w:left w:val="none" w:sz="0" w:space="0" w:color="auto"/>
            <w:bottom w:val="none" w:sz="0" w:space="0" w:color="auto"/>
            <w:right w:val="none" w:sz="0" w:space="0" w:color="auto"/>
          </w:divBdr>
        </w:div>
        <w:div w:id="335232575">
          <w:marLeft w:val="0"/>
          <w:marRight w:val="0"/>
          <w:marTop w:val="0"/>
          <w:marBottom w:val="0"/>
          <w:divBdr>
            <w:top w:val="none" w:sz="0" w:space="0" w:color="auto"/>
            <w:left w:val="none" w:sz="0" w:space="0" w:color="auto"/>
            <w:bottom w:val="none" w:sz="0" w:space="0" w:color="auto"/>
            <w:right w:val="none" w:sz="0" w:space="0" w:color="auto"/>
          </w:divBdr>
        </w:div>
        <w:div w:id="611597338">
          <w:marLeft w:val="0"/>
          <w:marRight w:val="0"/>
          <w:marTop w:val="0"/>
          <w:marBottom w:val="0"/>
          <w:divBdr>
            <w:top w:val="none" w:sz="0" w:space="0" w:color="auto"/>
            <w:left w:val="none" w:sz="0" w:space="0" w:color="auto"/>
            <w:bottom w:val="none" w:sz="0" w:space="0" w:color="auto"/>
            <w:right w:val="none" w:sz="0" w:space="0" w:color="auto"/>
          </w:divBdr>
        </w:div>
      </w:divsChild>
    </w:div>
    <w:div w:id="1461722766">
      <w:bodyDiv w:val="1"/>
      <w:marLeft w:val="0"/>
      <w:marRight w:val="0"/>
      <w:marTop w:val="0"/>
      <w:marBottom w:val="0"/>
      <w:divBdr>
        <w:top w:val="none" w:sz="0" w:space="0" w:color="auto"/>
        <w:left w:val="none" w:sz="0" w:space="0" w:color="auto"/>
        <w:bottom w:val="none" w:sz="0" w:space="0" w:color="auto"/>
        <w:right w:val="none" w:sz="0" w:space="0" w:color="auto"/>
      </w:divBdr>
      <w:divsChild>
        <w:div w:id="876626249">
          <w:marLeft w:val="0"/>
          <w:marRight w:val="0"/>
          <w:marTop w:val="0"/>
          <w:marBottom w:val="0"/>
          <w:divBdr>
            <w:top w:val="none" w:sz="0" w:space="0" w:color="auto"/>
            <w:left w:val="none" w:sz="0" w:space="0" w:color="auto"/>
            <w:bottom w:val="none" w:sz="0" w:space="0" w:color="auto"/>
            <w:right w:val="none" w:sz="0" w:space="0" w:color="auto"/>
          </w:divBdr>
        </w:div>
        <w:div w:id="769206710">
          <w:marLeft w:val="0"/>
          <w:marRight w:val="0"/>
          <w:marTop w:val="0"/>
          <w:marBottom w:val="0"/>
          <w:divBdr>
            <w:top w:val="none" w:sz="0" w:space="0" w:color="auto"/>
            <w:left w:val="none" w:sz="0" w:space="0" w:color="auto"/>
            <w:bottom w:val="none" w:sz="0" w:space="0" w:color="auto"/>
            <w:right w:val="none" w:sz="0" w:space="0" w:color="auto"/>
          </w:divBdr>
        </w:div>
        <w:div w:id="1158768399">
          <w:marLeft w:val="0"/>
          <w:marRight w:val="0"/>
          <w:marTop w:val="0"/>
          <w:marBottom w:val="0"/>
          <w:divBdr>
            <w:top w:val="none" w:sz="0" w:space="0" w:color="auto"/>
            <w:left w:val="none" w:sz="0" w:space="0" w:color="auto"/>
            <w:bottom w:val="none" w:sz="0" w:space="0" w:color="auto"/>
            <w:right w:val="none" w:sz="0" w:space="0" w:color="auto"/>
          </w:divBdr>
        </w:div>
        <w:div w:id="1398629115">
          <w:marLeft w:val="0"/>
          <w:marRight w:val="0"/>
          <w:marTop w:val="0"/>
          <w:marBottom w:val="0"/>
          <w:divBdr>
            <w:top w:val="none" w:sz="0" w:space="0" w:color="auto"/>
            <w:left w:val="none" w:sz="0" w:space="0" w:color="auto"/>
            <w:bottom w:val="none" w:sz="0" w:space="0" w:color="auto"/>
            <w:right w:val="none" w:sz="0" w:space="0" w:color="auto"/>
          </w:divBdr>
        </w:div>
        <w:div w:id="1842548996">
          <w:marLeft w:val="0"/>
          <w:marRight w:val="0"/>
          <w:marTop w:val="0"/>
          <w:marBottom w:val="0"/>
          <w:divBdr>
            <w:top w:val="none" w:sz="0" w:space="0" w:color="auto"/>
            <w:left w:val="none" w:sz="0" w:space="0" w:color="auto"/>
            <w:bottom w:val="none" w:sz="0" w:space="0" w:color="auto"/>
            <w:right w:val="none" w:sz="0" w:space="0" w:color="auto"/>
          </w:divBdr>
        </w:div>
      </w:divsChild>
    </w:div>
    <w:div w:id="1951888994">
      <w:bodyDiv w:val="1"/>
      <w:marLeft w:val="0"/>
      <w:marRight w:val="0"/>
      <w:marTop w:val="0"/>
      <w:marBottom w:val="0"/>
      <w:divBdr>
        <w:top w:val="none" w:sz="0" w:space="0" w:color="auto"/>
        <w:left w:val="none" w:sz="0" w:space="0" w:color="auto"/>
        <w:bottom w:val="none" w:sz="0" w:space="0" w:color="auto"/>
        <w:right w:val="none" w:sz="0" w:space="0" w:color="auto"/>
      </w:divBdr>
      <w:divsChild>
        <w:div w:id="1846749947">
          <w:marLeft w:val="0"/>
          <w:marRight w:val="0"/>
          <w:marTop w:val="0"/>
          <w:marBottom w:val="0"/>
          <w:divBdr>
            <w:top w:val="none" w:sz="0" w:space="0" w:color="auto"/>
            <w:left w:val="none" w:sz="0" w:space="0" w:color="auto"/>
            <w:bottom w:val="none" w:sz="0" w:space="0" w:color="auto"/>
            <w:right w:val="none" w:sz="0" w:space="0" w:color="auto"/>
          </w:divBdr>
        </w:div>
        <w:div w:id="1735082339">
          <w:marLeft w:val="0"/>
          <w:marRight w:val="0"/>
          <w:marTop w:val="0"/>
          <w:marBottom w:val="0"/>
          <w:divBdr>
            <w:top w:val="none" w:sz="0" w:space="0" w:color="auto"/>
            <w:left w:val="none" w:sz="0" w:space="0" w:color="auto"/>
            <w:bottom w:val="none" w:sz="0" w:space="0" w:color="auto"/>
            <w:right w:val="none" w:sz="0" w:space="0" w:color="auto"/>
          </w:divBdr>
        </w:div>
        <w:div w:id="532377542">
          <w:marLeft w:val="0"/>
          <w:marRight w:val="0"/>
          <w:marTop w:val="0"/>
          <w:marBottom w:val="0"/>
          <w:divBdr>
            <w:top w:val="none" w:sz="0" w:space="0" w:color="auto"/>
            <w:left w:val="none" w:sz="0" w:space="0" w:color="auto"/>
            <w:bottom w:val="none" w:sz="0" w:space="0" w:color="auto"/>
            <w:right w:val="none" w:sz="0" w:space="0" w:color="auto"/>
          </w:divBdr>
        </w:div>
        <w:div w:id="721371266">
          <w:marLeft w:val="0"/>
          <w:marRight w:val="0"/>
          <w:marTop w:val="0"/>
          <w:marBottom w:val="0"/>
          <w:divBdr>
            <w:top w:val="none" w:sz="0" w:space="0" w:color="auto"/>
            <w:left w:val="none" w:sz="0" w:space="0" w:color="auto"/>
            <w:bottom w:val="none" w:sz="0" w:space="0" w:color="auto"/>
            <w:right w:val="none" w:sz="0" w:space="0" w:color="auto"/>
          </w:divBdr>
        </w:div>
        <w:div w:id="1229342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2017-11-19T14:39:00Z</dcterms:created>
  <dcterms:modified xsi:type="dcterms:W3CDTF">2017-11-19T14:39:00Z</dcterms:modified>
</cp:coreProperties>
</file>